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spacing w:before="0" w:after="0"/>
        <w:ind/>
        <w:jc w:val="right"/>
      </w:pPr>
      <w:r>
        <w:rPr>
          <w:rFonts w:ascii="times new roman" w:hAnsi="times new roman" w:cs="times new roman" w:eastAsia="times new roman"/>
          <w:b w:val="true"/>
          <w:sz w:val="36"/>
        </w:rPr>
        <w:t>Lilith</w:t>
      </w:r>
      <w:r>
        <w:t xml:space="preserve"> </w:t>
      </w:r>
      <w:r>
        <w:rPr>
          <w:rFonts w:ascii="times new roman" w:hAnsi="times new roman" w:cs="times new roman" w:eastAsia="times new roman"/>
          <w:b w:val="true"/>
          <w:sz w:val="36"/>
        </w:rPr>
        <w:t>Haig</w:t>
      </w:r>
    </w:p>
    <w:p>
      <w:pPr>
        <w:spacing w:before="0" w:after="0"/>
        <w:ind/>
        <w:jc w:val="right"/>
      </w:pPr>
      <w:r>
        <w:rPr>
          <w:rFonts w:ascii="times new roman" w:hAnsi="times new roman" w:cs="times new roman" w:eastAsia="times new roman"/>
          <w:i w:val="true"/>
          <w:sz w:val="24"/>
        </w:rPr>
        <w:t>Weehawken</w:t>
      </w:r>
      <w:r>
        <w:rPr>
          <w:rFonts w:ascii="times new roman" w:hAnsi="times new roman" w:cs="times new roman" w:eastAsia="times new roman"/>
          <w:sz w:val="24"/>
        </w:rPr>
        <w:t xml:space="preserve">, </w:t>
      </w:r>
      <w:r>
        <w:rPr>
          <w:rFonts w:ascii="times new roman" w:hAnsi="times new roman" w:cs="times new roman" w:eastAsia="times new roman"/>
          <w:sz w:val="24"/>
        </w:rPr>
        <w:t>NJ</w:t>
      </w:r>
      <w:r>
        <w:t xml:space="preserve">, </w:t>
      </w:r>
      <w:r>
        <w:rPr>
          <w:rFonts w:ascii="times new roman" w:hAnsi="times new roman" w:cs="times new roman" w:eastAsia="times new roman"/>
          <w:i w:val="true"/>
          <w:sz w:val="24"/>
        </w:rPr>
        <w:t>07086</w:t>
      </w:r>
      <w:r>
        <w:rPr>
          <w:rFonts w:ascii="times new roman" w:hAnsi="times new roman" w:cs="times new roman" w:eastAsia="times new roman"/>
          <w:i w:val="true"/>
          <w:sz w:val="24"/>
        </w:rPr>
        <w:t xml:space="preserve"> | </w:t>
      </w:r>
      <w:r>
        <w:rPr>
          <w:rFonts w:ascii="times new roman" w:hAnsi="times new roman" w:cs="times new roman" w:eastAsia="times new roman"/>
          <w:i w:val="true"/>
          <w:sz w:val="24"/>
        </w:rPr>
        <w:t>(845) 802-4118</w:t>
      </w:r>
    </w:p>
    <w:p>
      <w:pPr>
        <w:spacing w:before="0" w:after="0"/>
        <w:ind/>
        <w:jc w:val="right"/>
      </w:pPr>
      <w:r>
        <w:rPr>
          <w:rFonts w:ascii="times new roman" w:hAnsi="times new roman" w:cs="times new roman" w:eastAsia="times new roman"/>
          <w:i w:val="true"/>
          <w:sz w:val="24"/>
        </w:rPr>
        <w:t>lkhaig@gmail.com</w:t>
      </w:r>
      <w:r>
        <w:rPr>
          <w:rFonts w:ascii="times new roman" w:hAnsi="times new roman" w:cs="times new roman" w:eastAsia="times new roman"/>
          <w:i w:val="true"/>
          <w:sz w:val="24"/>
        </w:rPr>
        <w:t xml:space="preserve"> | </w:t>
      </w:r>
      <w:r>
        <w:rPr>
          <w:rFonts w:ascii="times new roman" w:hAnsi="times new roman" w:cs="times new roman" w:eastAsia="times new roman"/>
          <w:i w:val="true"/>
          <w:sz w:val="24"/>
        </w:rPr>
        <w:t>www.lilithhaig.com</w:t>
      </w:r>
    </w:p>
    <w:p>
      <w:pPr>
        <w:spacing w:before="0" w:after="0"/>
        <w:ind/>
        <w:jc w:val="right"/>
      </w:pPr>
      <w:r>
        <w:t/>
      </w:r>
    </w:p>
    <w:p>
      <w:pPr>
        <w:spacing w:before="0" w:after="0"/>
        <w:ind/>
      </w:pPr>
      <w:r>
        <w:t/>
      </w:r>
    </w:p>
    <w:p>
      <w:pPr>
        <w:spacing w:before="0" w:after="120"/>
        <w:ind/>
      </w:pPr>
      <w:r>
        <w:rPr>
          <w:rFonts w:ascii="times new roman" w:hAnsi="times new roman" w:cs="times new roman" w:eastAsia="times new roman"/>
          <w:b w:val="true"/>
          <w:sz w:val="28"/>
        </w:rPr>
        <w:t>EXPERIENCE</w:t>
      </w:r>
    </w:p>
    <w:p>
      <w:pPr>
        <w:tabs>
          <w:tab w:val="right" w:pos="9360"/>
        </w:tabs>
        <w:spacing w:before="0" w:after="0"/>
        <w:ind/>
      </w:pPr>
      <w:r>
        <w:rPr>
          <w:rFonts w:ascii="times new roman" w:hAnsi="times new roman" w:cs="times new roman" w:eastAsia="times new roman"/>
          <w:b w:val="true"/>
          <w:sz w:val="24"/>
        </w:rPr>
        <w:t>2D Animator</w:t>
      </w:r>
      <w:r>
        <w:t/>
        <w:tab/>
        <w:t/>
      </w:r>
      <w:r>
        <w:rPr>
          <w:rFonts w:ascii="times new roman" w:hAnsi="times new roman" w:cs="times new roman" w:eastAsia="times new roman"/>
          <w:sz w:val="24"/>
        </w:rPr>
        <w:t>May 2021</w:t>
      </w:r>
      <w:r>
        <w:rPr>
          <w:rFonts w:ascii="times new roman" w:hAnsi="times new roman" w:cs="times new roman" w:eastAsia="times new roman"/>
          <w:sz w:val="24"/>
        </w:rPr>
        <w:t xml:space="preserve"> - Present</w:t>
      </w:r>
    </w:p>
    <w:p>
      <w:pPr>
        <w:spacing w:before="0" w:after="0"/>
        <w:ind/>
      </w:pPr>
      <w:r>
        <w:rPr>
          <w:rFonts w:ascii="times new roman" w:hAnsi="times new roman" w:cs="times new roman" w:eastAsia="times new roman"/>
          <w:i w:val="true"/>
          <w:sz w:val="24"/>
        </w:rPr>
        <w:t>Verizon</w:t>
      </w:r>
      <w:r>
        <w:rPr>
          <w:rFonts w:ascii="times new roman" w:hAnsi="times new roman" w:cs="times new roman" w:eastAsia="times new roman"/>
          <w:i w:val="true"/>
          <w:sz w:val="24"/>
        </w:rPr>
        <w:t xml:space="preserve">, </w:t>
      </w:r>
      <w:r>
        <w:rPr>
          <w:rFonts w:ascii="times new roman" w:hAnsi="times new roman" w:cs="times new roman" w:eastAsia="times new roman"/>
          <w:i w:val="true"/>
          <w:sz w:val="24"/>
        </w:rPr>
        <w:t>New York</w:t>
      </w:r>
      <w:r>
        <w:rPr>
          <w:rFonts w:ascii="times new roman" w:hAnsi="times new roman" w:cs="times new roman" w:eastAsia="times new roman"/>
          <w:i w:val="true"/>
          <w:sz w:val="24"/>
        </w:rPr>
        <w:t xml:space="preserve">, </w:t>
      </w:r>
      <w:r>
        <w:rPr>
          <w:rFonts w:ascii="times new roman" w:hAnsi="times new roman" w:cs="times new roman" w:eastAsia="times new roman"/>
          <w:i w:val="true"/>
          <w:sz w:val="24"/>
        </w:rPr>
        <w:t>NY</w:t>
      </w:r>
    </w:p>
    <w:p>
      <w:pPr>
        <w:spacing w:before="0" w:after="0"/>
        <w:ind/>
      </w:pPr>
      <w:r>
        <w:rPr>
          <w:rFonts w:ascii="times new roman" w:hAnsi="times new roman" w:cs="times new roman" w:eastAsia="times new roman"/>
          <w:sz w:val="24"/>
        </w:rPr>
        <w:t>-Executing animations in a fast-paced environment for all brand channels including retail, dotcom, social, and OLA for English and Spanish-speaking markets to drive plan and product sales</w:t>
      </w:r>
    </w:p>
    <w:p>
      <w:pPr>
        <w:spacing w:before="0" w:after="0"/>
        <w:ind/>
      </w:pPr>
      <w:r>
        <w:rPr>
          <w:rFonts w:ascii="times new roman" w:hAnsi="times new roman" w:cs="times new roman" w:eastAsia="times new roman"/>
          <w:sz w:val="24"/>
        </w:rPr>
        <w:t>-Creates compelling and engaging animations from storyboards to assist marketing efforts while maintaining the Verizon brand standards in collaboration with graphic designers and creative directors</w:t>
      </w:r>
    </w:p>
    <w:p>
      <w:pPr>
        <w:spacing w:before="0" w:after="0"/>
        <w:ind/>
      </w:pPr>
      <w:r>
        <w:rPr>
          <w:rFonts w:ascii="times new roman" w:hAnsi="times new roman" w:cs="times new roman" w:eastAsia="times new roman"/>
          <w:sz w:val="24"/>
        </w:rPr>
        <w:t>-Effectively implements powerful typography in motion designs</w:t>
      </w:r>
    </w:p>
    <w:p>
      <w:pPr>
        <w:spacing w:before="0" w:after="0"/>
        <w:ind/>
      </w:pPr>
      <w:r>
        <w:rPr>
          <w:rFonts w:ascii="times new roman" w:hAnsi="times new roman" w:cs="times new roman" w:eastAsia="times new roman"/>
          <w:sz w:val="24"/>
        </w:rPr>
        <w:t>-Performs various editorial tasks such as color correction, audio editing, and rotoscope</w:t>
      </w:r>
    </w:p>
    <w:p>
      <w:pPr>
        <w:spacing w:before="0" w:after="0"/>
        <w:ind/>
      </w:pPr>
      <w:r>
        <w:rPr>
          <w:rFonts w:ascii="times new roman" w:hAnsi="times new roman" w:cs="times new roman" w:eastAsia="times new roman"/>
          <w:sz w:val="24"/>
        </w:rPr>
        <w:t>-Communicating project status updates to project managers and creative directors</w:t>
      </w:r>
    </w:p>
    <w:p>
      <w:pPr>
        <w:spacing w:before="0" w:after="0"/>
        <w:ind/>
      </w:pPr>
      <w:r>
        <w:t/>
      </w:r>
    </w:p>
    <w:p>
      <w:pPr>
        <w:tabs>
          <w:tab w:val="right" w:pos="9360"/>
        </w:tabs>
        <w:spacing w:before="0" w:after="0"/>
        <w:ind/>
      </w:pPr>
      <w:r>
        <w:rPr>
          <w:rFonts w:ascii="times new roman" w:hAnsi="times new roman" w:cs="times new roman" w:eastAsia="times new roman"/>
          <w:b w:val="true"/>
          <w:sz w:val="24"/>
        </w:rPr>
        <w:t>Branding and Design Intern</w:t>
      </w:r>
      <w:r>
        <w:t/>
        <w:tab/>
        <w:t/>
      </w:r>
      <w:r>
        <w:rPr>
          <w:rFonts w:ascii="times new roman" w:hAnsi="times new roman" w:cs="times new roman" w:eastAsia="times new roman"/>
          <w:sz w:val="24"/>
        </w:rPr>
        <w:t>Sep 2020</w:t>
      </w:r>
      <w:r>
        <w:rPr>
          <w:rFonts w:ascii="times new roman" w:hAnsi="times new roman" w:cs="times new roman" w:eastAsia="times new roman"/>
          <w:sz w:val="24"/>
        </w:rPr>
        <w:t xml:space="preserve"> - </w:t>
      </w:r>
      <w:r>
        <w:rPr>
          <w:rFonts w:ascii="times new roman" w:hAnsi="times new roman" w:cs="times new roman" w:eastAsia="times new roman"/>
          <w:sz w:val="24"/>
        </w:rPr>
        <w:t>Jan 2021</w:t>
      </w:r>
    </w:p>
    <w:p>
      <w:pPr>
        <w:spacing w:before="0" w:after="0"/>
        <w:ind/>
      </w:pPr>
      <w:r>
        <w:rPr>
          <w:rFonts w:ascii="times new roman" w:hAnsi="times new roman" w:cs="times new roman" w:eastAsia="times new roman"/>
          <w:i w:val="true"/>
          <w:sz w:val="24"/>
        </w:rPr>
        <w:t>Urban Initiatives Group</w:t>
      </w:r>
      <w:r>
        <w:rPr>
          <w:rFonts w:ascii="times new roman" w:hAnsi="times new roman" w:cs="times new roman" w:eastAsia="times new roman"/>
          <w:i w:val="true"/>
          <w:sz w:val="24"/>
        </w:rPr>
        <w:t xml:space="preserve">, </w:t>
      </w:r>
      <w:r>
        <w:rPr>
          <w:rFonts w:ascii="times new roman" w:hAnsi="times new roman" w:cs="times new roman" w:eastAsia="times new roman"/>
          <w:i w:val="true"/>
          <w:sz w:val="24"/>
        </w:rPr>
        <w:t>Schenectady</w:t>
      </w:r>
      <w:r>
        <w:rPr>
          <w:rFonts w:ascii="times new roman" w:hAnsi="times new roman" w:cs="times new roman" w:eastAsia="times new roman"/>
          <w:i w:val="true"/>
          <w:sz w:val="24"/>
        </w:rPr>
        <w:t xml:space="preserve">, </w:t>
      </w:r>
      <w:r>
        <w:rPr>
          <w:rFonts w:ascii="times new roman" w:hAnsi="times new roman" w:cs="times new roman" w:eastAsia="times new roman"/>
          <w:i w:val="true"/>
          <w:sz w:val="24"/>
        </w:rPr>
        <w:t>NY</w:t>
      </w:r>
    </w:p>
    <w:p>
      <w:pPr>
        <w:spacing w:before="0" w:after="0"/>
        <w:ind/>
      </w:pPr>
      <w:r>
        <w:rPr>
          <w:rFonts w:ascii="times new roman" w:hAnsi="times new roman" w:cs="times new roman" w:eastAsia="times new roman"/>
          <w:sz w:val="24"/>
        </w:rPr>
        <w:t>-Designed brand identity packages for up-and-coming businesses including logo, brand toolkit, and marketing materials</w:t>
      </w:r>
    </w:p>
    <w:p>
      <w:pPr>
        <w:spacing w:before="0" w:after="0"/>
        <w:ind/>
      </w:pPr>
      <w:r>
        <w:rPr>
          <w:rFonts w:ascii="times new roman" w:hAnsi="times new roman" w:cs="times new roman" w:eastAsia="times new roman"/>
          <w:sz w:val="24"/>
        </w:rPr>
        <w:t>-Leveraged community demographics and values with target market to create synthesized brand identities</w:t>
      </w:r>
    </w:p>
    <w:p>
      <w:pPr>
        <w:spacing w:before="0" w:after="0"/>
        <w:ind/>
      </w:pPr>
      <w:r>
        <w:t/>
      </w:r>
    </w:p>
    <w:p>
      <w:pPr>
        <w:tabs>
          <w:tab w:val="right" w:pos="9360"/>
        </w:tabs>
        <w:spacing w:before="0" w:after="0"/>
        <w:ind/>
      </w:pPr>
      <w:r>
        <w:rPr>
          <w:rFonts w:ascii="times new roman" w:hAnsi="times new roman" w:cs="times new roman" w:eastAsia="times new roman"/>
          <w:b w:val="true"/>
          <w:sz w:val="24"/>
        </w:rPr>
        <w:t>Digital Marketing Intern</w:t>
      </w:r>
      <w:r>
        <w:t/>
        <w:tab/>
        <w:t/>
      </w:r>
      <w:r>
        <w:rPr>
          <w:rFonts w:ascii="times new roman" w:hAnsi="times new roman" w:cs="times new roman" w:eastAsia="times new roman"/>
          <w:sz w:val="24"/>
        </w:rPr>
        <w:t>Sep 2020</w:t>
      </w:r>
      <w:r>
        <w:rPr>
          <w:rFonts w:ascii="times new roman" w:hAnsi="times new roman" w:cs="times new roman" w:eastAsia="times new roman"/>
          <w:sz w:val="24"/>
        </w:rPr>
        <w:t xml:space="preserve"> - </w:t>
      </w:r>
      <w:r>
        <w:rPr>
          <w:rFonts w:ascii="times new roman" w:hAnsi="times new roman" w:cs="times new roman" w:eastAsia="times new roman"/>
          <w:sz w:val="24"/>
        </w:rPr>
        <w:t>Dec 2020</w:t>
      </w:r>
    </w:p>
    <w:p>
      <w:pPr>
        <w:spacing w:before="0" w:after="0"/>
        <w:ind/>
      </w:pPr>
      <w:r>
        <w:rPr>
          <w:rFonts w:ascii="times new roman" w:hAnsi="times new roman" w:cs="times new roman" w:eastAsia="times new roman"/>
          <w:i w:val="true"/>
          <w:sz w:val="24"/>
        </w:rPr>
        <w:t>Oxford Day Academy</w:t>
      </w:r>
      <w:r>
        <w:rPr>
          <w:rFonts w:ascii="times new roman" w:hAnsi="times new roman" w:cs="times new roman" w:eastAsia="times new roman"/>
          <w:i w:val="true"/>
          <w:sz w:val="24"/>
        </w:rPr>
        <w:t xml:space="preserve">, </w:t>
      </w:r>
      <w:r>
        <w:rPr>
          <w:rFonts w:ascii="times new roman" w:hAnsi="times new roman" w:cs="times new roman" w:eastAsia="times new roman"/>
          <w:i w:val="true"/>
          <w:sz w:val="24"/>
        </w:rPr>
        <w:t>Palo Alto</w:t>
      </w:r>
      <w:r>
        <w:rPr>
          <w:rFonts w:ascii="times new roman" w:hAnsi="times new roman" w:cs="times new roman" w:eastAsia="times new roman"/>
          <w:i w:val="true"/>
          <w:sz w:val="24"/>
        </w:rPr>
        <w:t xml:space="preserve">, </w:t>
      </w:r>
      <w:r>
        <w:rPr>
          <w:rFonts w:ascii="times new roman" w:hAnsi="times new roman" w:cs="times new roman" w:eastAsia="times new roman"/>
          <w:i w:val="true"/>
          <w:sz w:val="24"/>
        </w:rPr>
        <w:t>CA</w:t>
      </w:r>
    </w:p>
    <w:p>
      <w:pPr>
        <w:spacing w:before="0" w:after="0"/>
        <w:ind/>
      </w:pPr>
      <w:r>
        <w:rPr>
          <w:rFonts w:ascii="times new roman" w:hAnsi="times new roman" w:cs="times new roman" w:eastAsia="times new roman"/>
          <w:sz w:val="24"/>
        </w:rPr>
        <w:t>-Redesigned information architecture and UX of website to increase student outreach and enrollment during COVID-19</w:t>
      </w:r>
    </w:p>
    <w:p>
      <w:pPr>
        <w:spacing w:before="0" w:after="0"/>
        <w:ind/>
      </w:pPr>
      <w:r>
        <w:rPr>
          <w:rFonts w:ascii="times new roman" w:hAnsi="times new roman" w:cs="times new roman" w:eastAsia="times new roman"/>
          <w:sz w:val="24"/>
        </w:rPr>
        <w:t>-Created brand toolkit for administration to leverage in school communications and press releases</w:t>
      </w:r>
    </w:p>
    <w:p>
      <w:pPr>
        <w:spacing w:before="0" w:after="0"/>
        <w:ind/>
      </w:pPr>
      <w:r>
        <w:rPr>
          <w:rFonts w:ascii="times new roman" w:hAnsi="times new roman" w:cs="times new roman" w:eastAsia="times new roman"/>
          <w:sz w:val="24"/>
        </w:rPr>
        <w:t>-Researched marketing strategies for enrollment and created a marketing guide as a handoff for administration</w:t>
      </w:r>
    </w:p>
    <w:p>
      <w:pPr>
        <w:spacing w:before="0" w:after="0"/>
        <w:ind/>
      </w:pPr>
      <w:r>
        <w:t/>
      </w:r>
    </w:p>
    <w:p>
      <w:pPr>
        <w:tabs>
          <w:tab w:val="right" w:pos="9360"/>
        </w:tabs>
        <w:spacing w:before="0" w:after="0"/>
        <w:ind/>
      </w:pPr>
      <w:r>
        <w:rPr>
          <w:rFonts w:ascii="times new roman" w:hAnsi="times new roman" w:cs="times new roman" w:eastAsia="times new roman"/>
          <w:b w:val="true"/>
          <w:sz w:val="24"/>
        </w:rPr>
        <w:t>Digital Studio Assistant</w:t>
      </w:r>
      <w:r>
        <w:t/>
        <w:tab/>
        <w:t/>
      </w:r>
      <w:r>
        <w:rPr>
          <w:rFonts w:ascii="times new roman" w:hAnsi="times new roman" w:cs="times new roman" w:eastAsia="times new roman"/>
          <w:sz w:val="24"/>
        </w:rPr>
        <w:t>Jan 2019</w:t>
      </w:r>
      <w:r>
        <w:rPr>
          <w:rFonts w:ascii="times new roman" w:hAnsi="times new roman" w:cs="times new roman" w:eastAsia="times new roman"/>
          <w:sz w:val="24"/>
        </w:rPr>
        <w:t xml:space="preserve"> - </w:t>
      </w:r>
      <w:r>
        <w:rPr>
          <w:rFonts w:ascii="times new roman" w:hAnsi="times new roman" w:cs="times new roman" w:eastAsia="times new roman"/>
          <w:sz w:val="24"/>
        </w:rPr>
        <w:t>Jun 2021</w:t>
      </w:r>
    </w:p>
    <w:p>
      <w:pPr>
        <w:spacing w:before="0" w:after="0"/>
        <w:ind/>
      </w:pPr>
      <w:r>
        <w:rPr>
          <w:rFonts w:ascii="times new roman" w:hAnsi="times new roman" w:cs="times new roman" w:eastAsia="times new roman"/>
          <w:i w:val="true"/>
          <w:sz w:val="24"/>
        </w:rPr>
        <w:t>Union College</w:t>
      </w:r>
      <w:r>
        <w:rPr>
          <w:rFonts w:ascii="times new roman" w:hAnsi="times new roman" w:cs="times new roman" w:eastAsia="times new roman"/>
          <w:i w:val="true"/>
          <w:sz w:val="24"/>
        </w:rPr>
        <w:t xml:space="preserve">, </w:t>
      </w:r>
      <w:r>
        <w:rPr>
          <w:rFonts w:ascii="times new roman" w:hAnsi="times new roman" w:cs="times new roman" w:eastAsia="times new roman"/>
          <w:i w:val="true"/>
          <w:sz w:val="24"/>
        </w:rPr>
        <w:t>Schenectady</w:t>
      </w:r>
      <w:r>
        <w:rPr>
          <w:rFonts w:ascii="times new roman" w:hAnsi="times new roman" w:cs="times new roman" w:eastAsia="times new roman"/>
          <w:i w:val="true"/>
          <w:sz w:val="24"/>
        </w:rPr>
        <w:t xml:space="preserve">, </w:t>
      </w:r>
      <w:r>
        <w:rPr>
          <w:rFonts w:ascii="times new roman" w:hAnsi="times new roman" w:cs="times new roman" w:eastAsia="times new roman"/>
          <w:i w:val="true"/>
          <w:sz w:val="24"/>
        </w:rPr>
        <w:t>NY</w:t>
      </w:r>
    </w:p>
    <w:p>
      <w:pPr>
        <w:spacing w:before="0" w:after="0"/>
        <w:ind/>
      </w:pPr>
      <w:r>
        <w:rPr>
          <w:rFonts w:ascii="times new roman" w:hAnsi="times new roman" w:cs="times new roman" w:eastAsia="times new roman"/>
          <w:sz w:val="24"/>
        </w:rPr>
        <w:t>-Tutored undergraduate students in Adobe Photoshop, Adobe Illustrator, Adobe Premiere, Adobe After Effects, Python, and Cinema4D</w:t>
      </w:r>
    </w:p>
    <w:p>
      <w:pPr>
        <w:spacing w:before="0" w:after="0"/>
        <w:ind/>
      </w:pPr>
      <w:r>
        <w:rPr>
          <w:rFonts w:ascii="times new roman" w:hAnsi="times new roman" w:cs="times new roman" w:eastAsia="times new roman"/>
          <w:sz w:val="24"/>
        </w:rPr>
        <w:t>-Managed and maintained 25 Mac computer setups and adjacent software for class use</w:t>
      </w:r>
    </w:p>
    <w:p>
      <w:pPr>
        <w:spacing w:before="0" w:after="0"/>
        <w:ind/>
      </w:pPr>
      <w:r>
        <w:rPr>
          <w:rFonts w:ascii="times new roman" w:hAnsi="times new roman" w:cs="times new roman" w:eastAsia="times new roman"/>
          <w:sz w:val="24"/>
        </w:rPr>
        <w:t>-Used Cinema4D to design lab layout and built storage solutions for ease of student access</w:t>
      </w:r>
    </w:p>
    <w:p>
      <w:pPr>
        <w:spacing w:before="0" w:after="0"/>
        <w:ind/>
      </w:pPr>
      <w:r>
        <w:t/>
      </w:r>
    </w:p>
    <w:p>
      <w:pPr>
        <w:spacing w:before="0" w:after="120"/>
        <w:ind/>
      </w:pPr>
      <w:r>
        <w:rPr>
          <w:rFonts w:ascii="times new roman" w:hAnsi="times new roman" w:cs="times new roman" w:eastAsia="times new roman"/>
          <w:b w:val="true"/>
          <w:sz w:val="28"/>
        </w:rPr>
        <w:t>EDUCATION</w:t>
      </w:r>
    </w:p>
    <w:p>
      <w:pPr>
        <w:tabs>
          <w:tab w:val="right" w:pos="9360"/>
        </w:tabs>
        <w:spacing w:before="0" w:after="0"/>
        <w:ind/>
      </w:pPr>
      <w:r>
        <w:rPr>
          <w:rFonts w:ascii="times new roman" w:hAnsi="times new roman" w:cs="times new roman" w:eastAsia="times new roman"/>
          <w:b w:val="true"/>
          <w:sz w:val="24"/>
        </w:rPr>
        <w:t>Bachelor of Arts (B.A.)</w:t>
      </w:r>
      <w:r>
        <w:rPr>
          <w:rFonts w:ascii="times new roman" w:hAnsi="times new roman" w:cs="times new roman" w:eastAsia="times new roman"/>
          <w:b w:val="true"/>
          <w:sz w:val="24"/>
        </w:rPr>
        <w:t xml:space="preserve"> - </w:t>
      </w:r>
      <w:r>
        <w:rPr>
          <w:rFonts w:ascii="times new roman" w:hAnsi="times new roman" w:cs="times new roman" w:eastAsia="times new roman"/>
          <w:b w:val="true"/>
          <w:sz w:val="24"/>
        </w:rPr>
        <w:t>Studio Fine Arts and Art History</w:t>
      </w:r>
      <w:r>
        <w:t/>
        <w:tab/>
        <w:t/>
      </w:r>
      <w:r>
        <w:rPr>
          <w:rFonts w:ascii="times new roman" w:hAnsi="times new roman" w:cs="times new roman" w:eastAsia="times new roman"/>
          <w:sz w:val="24"/>
        </w:rPr>
        <w:t>Sep 2017</w:t>
      </w:r>
      <w:r>
        <w:rPr>
          <w:rFonts w:ascii="times new roman" w:hAnsi="times new roman" w:cs="times new roman" w:eastAsia="times new roman"/>
          <w:sz w:val="24"/>
        </w:rPr>
        <w:t xml:space="preserve"> - </w:t>
      </w:r>
      <w:r>
        <w:rPr>
          <w:rFonts w:ascii="times new roman" w:hAnsi="times new roman" w:cs="times new roman" w:eastAsia="times new roman"/>
          <w:sz w:val="24"/>
        </w:rPr>
        <w:t>Jun 2021</w:t>
      </w:r>
    </w:p>
    <w:p>
      <w:pPr>
        <w:spacing w:before="0" w:after="0"/>
        <w:ind/>
      </w:pPr>
      <w:r>
        <w:rPr>
          <w:rFonts w:ascii="times new roman" w:hAnsi="times new roman" w:cs="times new roman" w:eastAsia="times new roman"/>
          <w:i w:val="true"/>
          <w:sz w:val="24"/>
        </w:rPr>
        <w:t>Union College</w:t>
      </w:r>
      <w:r>
        <w:rPr>
          <w:rFonts w:ascii="times new roman" w:hAnsi="times new roman" w:cs="times new roman" w:eastAsia="times new roman"/>
          <w:i w:val="true"/>
          <w:sz w:val="24"/>
        </w:rPr>
        <w:t xml:space="preserve">, </w:t>
      </w:r>
      <w:r>
        <w:rPr>
          <w:rFonts w:ascii="times new roman" w:hAnsi="times new roman" w:cs="times new roman" w:eastAsia="times new roman"/>
          <w:i w:val="true"/>
          <w:sz w:val="24"/>
        </w:rPr>
        <w:t>Schenectady</w:t>
      </w:r>
      <w:r>
        <w:rPr>
          <w:rFonts w:ascii="times new roman" w:hAnsi="times new roman" w:cs="times new roman" w:eastAsia="times new roman"/>
          <w:i w:val="true"/>
          <w:sz w:val="24"/>
        </w:rPr>
        <w:t xml:space="preserve">, </w:t>
      </w:r>
      <w:r>
        <w:rPr>
          <w:rFonts w:ascii="times new roman" w:hAnsi="times new roman" w:cs="times new roman" w:eastAsia="times new roman"/>
          <w:i w:val="true"/>
          <w:sz w:val="24"/>
        </w:rPr>
        <w:t>NY</w:t>
      </w:r>
    </w:p>
    <w:p>
      <w:pPr>
        <w:spacing w:before="0" w:after="0"/>
        <w:ind/>
      </w:pPr>
      <w:r>
        <w:rPr>
          <w:rFonts w:ascii="times new roman" w:hAnsi="times new roman" w:cs="times new roman" w:eastAsia="times new roman"/>
          <w:sz w:val="24"/>
        </w:rPr>
        <w:t>-Specialized in Digital Arts and Contemporary American Art History, minor in English</w:t>
      </w:r>
    </w:p>
    <w:p>
      <w:pPr>
        <w:spacing w:before="0" w:after="0"/>
        <w:ind/>
      </w:pPr>
      <w:r>
        <w:rPr>
          <w:rFonts w:ascii="times new roman" w:hAnsi="times new roman" w:cs="times new roman" w:eastAsia="times new roman"/>
          <w:sz w:val="24"/>
        </w:rPr>
        <w:t>-Editor-in-Chief of The Idol Literary and Arts Magazine</w:t>
      </w:r>
    </w:p>
    <w:p>
      <w:pPr>
        <w:spacing w:before="0" w:after="0"/>
        <w:ind/>
      </w:pPr>
      <w:r>
        <w:rPr>
          <w:rFonts w:ascii="times new roman" w:hAnsi="times new roman" w:cs="times new roman" w:eastAsia="times new roman"/>
          <w:sz w:val="24"/>
        </w:rPr>
        <w:t>-Presidential Scholar</w:t>
      </w:r>
    </w:p>
    <w:p>
      <w:pPr>
        <w:spacing w:before="0" w:after="0"/>
        <w:ind/>
      </w:pPr>
      <w:r>
        <w:rPr>
          <w:rFonts w:ascii="times new roman" w:hAnsi="times new roman" w:cs="times new roman" w:eastAsia="times new roman"/>
          <w:sz w:val="24"/>
        </w:rPr>
        <w:t>-Recipient of William B. Jaffe Arts award</w:t>
      </w:r>
    </w:p>
    <w:p>
      <w:pPr>
        <w:spacing w:before="0" w:after="0"/>
        <w:ind/>
      </w:pPr>
      <w:r>
        <w:rPr>
          <w:rFonts w:ascii="times new roman" w:hAnsi="times new roman" w:cs="times new roman" w:eastAsia="times new roman"/>
          <w:sz w:val="24"/>
        </w:rPr>
        <w:t>-Arnold Bittleman Research Fellow in the Arts</w:t>
      </w:r>
    </w:p>
    <w:p>
      <w:pPr>
        <w:spacing w:before="0" w:after="0"/>
        <w:ind/>
      </w:pPr>
      <w:r>
        <w:t/>
      </w:r>
    </w:p>
    <w:p>
      <w:pPr>
        <w:spacing w:before="0" w:after="120"/>
        <w:ind/>
      </w:pPr>
      <w:r>
        <w:rPr>
          <w:rFonts w:ascii="times new roman" w:hAnsi="times new roman" w:cs="times new roman" w:eastAsia="times new roman"/>
          <w:b w:val="true"/>
          <w:sz w:val="28"/>
        </w:rPr>
        <w:t>SKILLS</w:t>
      </w:r>
    </w:p>
    <w:p>
      <w:pPr>
        <w:spacing w:before="0" w:after="0"/>
        <w:ind/>
      </w:pPr>
      <w:r>
        <w:rPr>
          <w:rFonts w:ascii="times new roman" w:hAnsi="times new roman" w:cs="times new roman" w:eastAsia="times new roman"/>
          <w:b w:val="true"/>
          <w:sz w:val="24"/>
        </w:rPr>
        <w:t xml:space="preserve">Expert in: </w:t>
      </w:r>
      <w:r>
        <w:rPr>
          <w:rFonts w:ascii="times new roman" w:hAnsi="times new roman" w:cs="times new roman" w:eastAsia="times new roman"/>
          <w:sz w:val="24"/>
        </w:rPr>
        <w:t>Adobe After Effects</w:t>
      </w:r>
      <w:r>
        <w:rPr>
          <w:rFonts w:ascii="times new roman" w:hAnsi="times new roman" w:cs="times new roman" w:eastAsia="times new roman"/>
          <w:sz w:val="24"/>
        </w:rPr>
        <w:t xml:space="preserve">, </w:t>
      </w:r>
      <w:r>
        <w:rPr>
          <w:rFonts w:ascii="times new roman" w:hAnsi="times new roman" w:cs="times new roman" w:eastAsia="times new roman"/>
          <w:sz w:val="24"/>
        </w:rPr>
        <w:t>Adobe Illustrator</w:t>
      </w:r>
    </w:p>
    <w:p>
      <w:pPr>
        <w:spacing w:before="0" w:after="0"/>
        <w:ind/>
      </w:pPr>
      <w:r>
        <w:rPr>
          <w:rFonts w:ascii="times new roman" w:hAnsi="times new roman" w:cs="times new roman" w:eastAsia="times new roman"/>
          <w:b w:val="true"/>
          <w:sz w:val="24"/>
        </w:rPr>
        <w:t xml:space="preserve">Intermediate in: </w:t>
      </w:r>
      <w:r>
        <w:rPr>
          <w:rFonts w:ascii="times new roman" w:hAnsi="times new roman" w:cs="times new roman" w:eastAsia="times new roman"/>
          <w:sz w:val="24"/>
        </w:rPr>
        <w:t>Adobe Premiere</w:t>
      </w:r>
      <w:r>
        <w:rPr>
          <w:rFonts w:ascii="times new roman" w:hAnsi="times new roman" w:cs="times new roman" w:eastAsia="times new roman"/>
          <w:sz w:val="24"/>
        </w:rPr>
        <w:t xml:space="preserve">, </w:t>
      </w:r>
      <w:r>
        <w:rPr>
          <w:rFonts w:ascii="times new roman" w:hAnsi="times new roman" w:cs="times new roman" w:eastAsia="times new roman"/>
          <w:sz w:val="24"/>
        </w:rPr>
        <w:t>Cinema4D</w:t>
      </w:r>
      <w:r>
        <w:rPr>
          <w:rFonts w:ascii="times new roman" w:hAnsi="times new roman" w:cs="times new roman" w:eastAsia="times new roman"/>
          <w:sz w:val="24"/>
        </w:rPr>
        <w:t xml:space="preserve">, </w:t>
      </w:r>
      <w:r>
        <w:rPr>
          <w:rFonts w:ascii="times new roman" w:hAnsi="times new roman" w:cs="times new roman" w:eastAsia="times new roman"/>
          <w:sz w:val="24"/>
        </w:rPr>
        <w:t>Adobe Photoshop</w:t>
      </w:r>
    </w:p>
    <w:p>
      <w:pPr>
        <w:spacing w:before="0" w:after="0"/>
        <w:ind/>
      </w:pPr>
      <w:r>
        <w:rPr>
          <w:rFonts w:ascii="times new roman" w:hAnsi="times new roman" w:cs="times new roman" w:eastAsia="times new roman"/>
          <w:b w:val="true"/>
          <w:sz w:val="24"/>
        </w:rPr>
        <w:t xml:space="preserve">Basic in: </w:t>
      </w:r>
      <w:r>
        <w:rPr>
          <w:rFonts w:ascii="times new roman" w:hAnsi="times new roman" w:cs="times new roman" w:eastAsia="times new roman"/>
          <w:sz w:val="24"/>
        </w:rPr>
        <w:t>Python</w:t>
      </w:r>
    </w:p>
    <w:p>
      <w:pPr>
        <w:spacing w:before="0" w:after="0"/>
        <w:ind/>
      </w:pPr>
      <w:r>
        <w:t/>
      </w:r>
    </w:p>
    <w:sectPr>
      <w:pgSz w:orient="portrait" w:w="12240" w:h="15840"/>
      <w:pgMar w:left="1440" w:right="1440" w:top="720" w:bottom="720"/>
    </w:sectPr>
  </w:body>
</w:document>
</file>

<file path=word/numbering.xml><?xml version="1.0" encoding="utf-8"?>
<w:numbering xmlns:w="http://schemas.openxmlformats.org/wordprocessingml/2006/main">
  <w:abstractNum w:abstractNumId="1"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Relationship Id="rId2" Target="numbering.xml" Type="http://schemas.openxmlformats.org/officeDocument/2006/relationships/numbering"/><Relationship Id="rId3" Target="styles.xml" Type="http://schemas.openxmlformats.org/officeDocument/2006/relationships/style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2023-01-23T15:05:58Z</dcterms:created>
  <dc:creator>Apache POI</dc:creator>
</cp:coreProperties>
</file>